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2840F" w14:textId="77777777" w:rsidR="00EE3CFB" w:rsidRPr="007B19D7" w:rsidRDefault="000E52F1" w:rsidP="00EE3CFB">
      <w:pPr>
        <w:keepNext/>
        <w:spacing w:after="60" w:line="240" w:lineRule="auto"/>
        <w:jc w:val="center"/>
        <w:outlineLvl w:val="0"/>
        <w:rPr>
          <w:rFonts w:ascii="Open Sans" w:eastAsia="Times New Roman" w:hAnsi="Open Sans" w:cs="Open Sans"/>
          <w:b/>
          <w:bCs/>
          <w:kern w:val="32"/>
          <w:sz w:val="28"/>
          <w:szCs w:val="28"/>
          <w:lang w:val="en-US" w:eastAsia="en-US"/>
        </w:rPr>
      </w:pPr>
      <w:r w:rsidRPr="007B19D7">
        <w:rPr>
          <w:rFonts w:ascii="Open Sans" w:eastAsia="Times New Roman" w:hAnsi="Open Sans" w:cs="Open Sans"/>
          <w:b/>
          <w:bCs/>
          <w:kern w:val="32"/>
          <w:sz w:val="28"/>
          <w:szCs w:val="28"/>
          <w:lang w:val="en-US" w:eastAsia="en-US"/>
        </w:rPr>
        <w:t xml:space="preserve">AFMC CPD RESEARCH SYMPOSIUM </w:t>
      </w:r>
    </w:p>
    <w:p w14:paraId="22B65BDE" w14:textId="025F1014" w:rsidR="000E52F1" w:rsidRPr="007B19D7" w:rsidRDefault="000E52F1" w:rsidP="00EE3CFB">
      <w:pPr>
        <w:keepNext/>
        <w:spacing w:after="60" w:line="240" w:lineRule="auto"/>
        <w:jc w:val="center"/>
        <w:outlineLvl w:val="0"/>
        <w:rPr>
          <w:rFonts w:ascii="Open Sans" w:eastAsia="Times New Roman" w:hAnsi="Open Sans" w:cs="Open Sans"/>
          <w:b/>
          <w:bCs/>
          <w:kern w:val="32"/>
          <w:sz w:val="28"/>
          <w:szCs w:val="28"/>
          <w:lang w:val="en-US" w:eastAsia="en-US"/>
        </w:rPr>
      </w:pPr>
      <w:r w:rsidRPr="007B19D7">
        <w:rPr>
          <w:rFonts w:ascii="Open Sans" w:eastAsia="Times New Roman" w:hAnsi="Open Sans" w:cs="Open Sans"/>
          <w:b/>
          <w:bCs/>
          <w:kern w:val="32"/>
          <w:sz w:val="28"/>
          <w:szCs w:val="28"/>
          <w:lang w:val="en-US" w:eastAsia="en-US"/>
        </w:rPr>
        <w:t xml:space="preserve">(VIRTUAL; </w:t>
      </w:r>
      <w:r w:rsidR="006C1404" w:rsidRPr="007B19D7">
        <w:rPr>
          <w:rFonts w:ascii="Open Sans" w:eastAsia="Times New Roman" w:hAnsi="Open Sans" w:cs="Open Sans"/>
          <w:b/>
          <w:bCs/>
          <w:kern w:val="32"/>
          <w:sz w:val="28"/>
          <w:szCs w:val="28"/>
          <w:lang w:val="en-US" w:eastAsia="en-US"/>
        </w:rPr>
        <w:t xml:space="preserve">May </w:t>
      </w:r>
      <w:r w:rsidR="00735D49">
        <w:rPr>
          <w:rFonts w:ascii="Open Sans" w:eastAsia="Times New Roman" w:hAnsi="Open Sans" w:cs="Open Sans"/>
          <w:b/>
          <w:bCs/>
          <w:kern w:val="32"/>
          <w:sz w:val="28"/>
          <w:szCs w:val="28"/>
          <w:lang w:val="en-US" w:eastAsia="en-US"/>
        </w:rPr>
        <w:t>22</w:t>
      </w:r>
      <w:r w:rsidR="00735D49" w:rsidRPr="00735D49">
        <w:rPr>
          <w:rFonts w:ascii="Open Sans" w:eastAsia="Times New Roman" w:hAnsi="Open Sans" w:cs="Open Sans"/>
          <w:b/>
          <w:bCs/>
          <w:kern w:val="32"/>
          <w:sz w:val="28"/>
          <w:szCs w:val="28"/>
          <w:vertAlign w:val="superscript"/>
          <w:lang w:val="en-US" w:eastAsia="en-US"/>
        </w:rPr>
        <w:t>nd</w:t>
      </w:r>
      <w:r w:rsidR="00735D49">
        <w:rPr>
          <w:rFonts w:ascii="Open Sans" w:eastAsia="Times New Roman" w:hAnsi="Open Sans" w:cs="Open Sans"/>
          <w:b/>
          <w:bCs/>
          <w:kern w:val="32"/>
          <w:sz w:val="28"/>
          <w:szCs w:val="28"/>
          <w:lang w:val="en-US" w:eastAsia="en-US"/>
        </w:rPr>
        <w:t xml:space="preserve"> </w:t>
      </w:r>
      <w:r w:rsidR="00B76272" w:rsidRPr="007B19D7">
        <w:rPr>
          <w:rFonts w:ascii="Open Sans" w:eastAsia="Times New Roman" w:hAnsi="Open Sans" w:cs="Open Sans"/>
          <w:b/>
          <w:bCs/>
          <w:kern w:val="32"/>
          <w:sz w:val="28"/>
          <w:szCs w:val="28"/>
          <w:lang w:val="en-US" w:eastAsia="en-US"/>
        </w:rPr>
        <w:t>-</w:t>
      </w:r>
      <w:r w:rsidR="00735D49">
        <w:rPr>
          <w:rFonts w:ascii="Open Sans" w:eastAsia="Times New Roman" w:hAnsi="Open Sans" w:cs="Open Sans"/>
          <w:b/>
          <w:bCs/>
          <w:kern w:val="32"/>
          <w:sz w:val="28"/>
          <w:szCs w:val="28"/>
          <w:lang w:val="en-US" w:eastAsia="en-US"/>
        </w:rPr>
        <w:t>23</w:t>
      </w:r>
      <w:r w:rsidR="00735D49" w:rsidRPr="00735D49">
        <w:rPr>
          <w:rFonts w:ascii="Open Sans" w:eastAsia="Times New Roman" w:hAnsi="Open Sans" w:cs="Open Sans"/>
          <w:b/>
          <w:bCs/>
          <w:kern w:val="32"/>
          <w:sz w:val="28"/>
          <w:szCs w:val="28"/>
          <w:vertAlign w:val="superscript"/>
          <w:lang w:val="en-US" w:eastAsia="en-US"/>
        </w:rPr>
        <w:t>rd</w:t>
      </w:r>
      <w:r w:rsidR="006C1404" w:rsidRPr="007B19D7">
        <w:rPr>
          <w:rFonts w:ascii="Open Sans" w:eastAsia="Times New Roman" w:hAnsi="Open Sans" w:cs="Open Sans"/>
          <w:b/>
          <w:bCs/>
          <w:kern w:val="32"/>
          <w:sz w:val="28"/>
          <w:szCs w:val="28"/>
          <w:lang w:val="en-US" w:eastAsia="en-US"/>
        </w:rPr>
        <w:t>, 202</w:t>
      </w:r>
      <w:r w:rsidR="00735D49">
        <w:rPr>
          <w:rFonts w:ascii="Open Sans" w:eastAsia="Times New Roman" w:hAnsi="Open Sans" w:cs="Open Sans"/>
          <w:b/>
          <w:bCs/>
          <w:kern w:val="32"/>
          <w:sz w:val="28"/>
          <w:szCs w:val="28"/>
          <w:lang w:val="en-US" w:eastAsia="en-US"/>
        </w:rPr>
        <w:t>5</w:t>
      </w:r>
      <w:r w:rsidR="00EE3CFB" w:rsidRPr="007B19D7">
        <w:rPr>
          <w:rFonts w:ascii="Open Sans" w:eastAsia="Times New Roman" w:hAnsi="Open Sans" w:cs="Open Sans"/>
          <w:b/>
          <w:bCs/>
          <w:kern w:val="32"/>
          <w:sz w:val="28"/>
          <w:szCs w:val="28"/>
          <w:lang w:val="en-US" w:eastAsia="en-US"/>
        </w:rPr>
        <w:t>; 12-4PM EST</w:t>
      </w:r>
      <w:r w:rsidRPr="007B19D7">
        <w:rPr>
          <w:rFonts w:ascii="Open Sans" w:eastAsia="Times New Roman" w:hAnsi="Open Sans" w:cs="Open Sans"/>
          <w:b/>
          <w:bCs/>
          <w:kern w:val="32"/>
          <w:sz w:val="28"/>
          <w:szCs w:val="28"/>
          <w:lang w:val="en-US" w:eastAsia="en-US"/>
        </w:rPr>
        <w:t>)</w:t>
      </w:r>
    </w:p>
    <w:p w14:paraId="3B21DB07" w14:textId="248403B9" w:rsidR="000E52F1" w:rsidRPr="00EE3CFB" w:rsidRDefault="000E52F1" w:rsidP="00AA6DFE">
      <w:pPr>
        <w:jc w:val="center"/>
        <w:rPr>
          <w:rFonts w:ascii="Open Sans" w:eastAsia="Times New Roman" w:hAnsi="Open Sans" w:cs="Open Sans"/>
          <w:bCs/>
          <w:sz w:val="24"/>
          <w:szCs w:val="24"/>
          <w:lang w:eastAsia="en-US"/>
        </w:rPr>
      </w:pPr>
      <w:r w:rsidRPr="007B19D7">
        <w:rPr>
          <w:rFonts w:ascii="Open Sans" w:eastAsia="Times New Roman" w:hAnsi="Open Sans" w:cs="Open Sans"/>
          <w:b/>
          <w:bCs/>
          <w:kern w:val="32"/>
          <w:sz w:val="28"/>
          <w:szCs w:val="28"/>
          <w:lang w:val="en-US" w:eastAsia="en-US"/>
        </w:rPr>
        <w:t>CALL FOR ABSTRACTS</w:t>
      </w:r>
    </w:p>
    <w:p w14:paraId="45E6E043" w14:textId="77777777" w:rsidR="00275959" w:rsidRPr="00095F23" w:rsidRDefault="000E52F1" w:rsidP="00AA6DFE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095F23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Online </w:t>
      </w:r>
      <w:r w:rsidR="00AA6DFE" w:rsidRPr="00095F23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abstract </w:t>
      </w:r>
      <w:r w:rsidRPr="00095F23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submission at</w:t>
      </w:r>
      <w:r w:rsidR="00B76272" w:rsidRPr="00095F23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: </w:t>
      </w:r>
    </w:p>
    <w:p w14:paraId="1C3F951B" w14:textId="53FF22E8" w:rsidR="00AA6DFE" w:rsidRPr="00095F23" w:rsidRDefault="00275959" w:rsidP="00AA6DFE">
      <w:pPr>
        <w:spacing w:after="0" w:line="240" w:lineRule="auto"/>
        <w:outlineLvl w:val="4"/>
        <w:rPr>
          <w:rFonts w:ascii="Arial" w:hAnsi="Arial" w:cs="Arial"/>
          <w:b/>
          <w:bCs/>
          <w:sz w:val="24"/>
          <w:szCs w:val="24"/>
        </w:rPr>
      </w:pPr>
      <w:hyperlink r:id="rId5" w:history="1">
        <w:r w:rsidRPr="00095F23">
          <w:rPr>
            <w:rStyle w:val="Hyperlink"/>
            <w:rFonts w:ascii="Arial" w:hAnsi="Arial" w:cs="Arial"/>
            <w:b/>
            <w:bCs/>
            <w:sz w:val="24"/>
            <w:szCs w:val="24"/>
          </w:rPr>
          <w:t>https://queensu.qualtrics.com/jfe/form/SV_3kCKd47uqEfbYa2</w:t>
        </w:r>
      </w:hyperlink>
      <w:r w:rsidRPr="00095F2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A1239F" w14:textId="77777777" w:rsidR="00095F23" w:rsidRPr="00095F23" w:rsidRDefault="00095F23" w:rsidP="00AA6DFE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4E47F8A3" w14:textId="6D7E1E1A" w:rsidR="00AA6DFE" w:rsidRPr="00095F23" w:rsidRDefault="00AA6DFE" w:rsidP="00AA6DFE">
      <w:pPr>
        <w:spacing w:after="0" w:line="240" w:lineRule="auto"/>
        <w:outlineLvl w:val="4"/>
        <w:rPr>
          <w:rFonts w:ascii="Arial" w:eastAsia="Times New Roman" w:hAnsi="Arial" w:cs="Arial"/>
          <w:bCs/>
          <w:sz w:val="24"/>
          <w:szCs w:val="24"/>
          <w:lang w:eastAsia="en-US"/>
        </w:rPr>
      </w:pPr>
      <w:r w:rsidRPr="00095F23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n-US"/>
        </w:rPr>
        <w:t>Deadline for abstract submissions</w:t>
      </w:r>
      <w:r w:rsidRPr="00095F23">
        <w:rPr>
          <w:rFonts w:ascii="Arial" w:eastAsia="Times New Roman" w:hAnsi="Arial" w:cs="Arial"/>
          <w:bCs/>
          <w:sz w:val="24"/>
          <w:szCs w:val="24"/>
          <w:highlight w:val="yellow"/>
          <w:lang w:eastAsia="en-US"/>
        </w:rPr>
        <w:t xml:space="preserve">: February </w:t>
      </w:r>
      <w:r w:rsidR="00131DDA" w:rsidRPr="00095F23">
        <w:rPr>
          <w:rFonts w:ascii="Arial" w:eastAsia="Times New Roman" w:hAnsi="Arial" w:cs="Arial"/>
          <w:bCs/>
          <w:sz w:val="24"/>
          <w:szCs w:val="24"/>
          <w:highlight w:val="yellow"/>
          <w:lang w:eastAsia="en-US"/>
        </w:rPr>
        <w:t>14</w:t>
      </w:r>
      <w:r w:rsidRPr="00095F23">
        <w:rPr>
          <w:rFonts w:ascii="Arial" w:eastAsia="Times New Roman" w:hAnsi="Arial" w:cs="Arial"/>
          <w:bCs/>
          <w:sz w:val="24"/>
          <w:szCs w:val="24"/>
          <w:highlight w:val="yellow"/>
          <w:lang w:eastAsia="en-US"/>
        </w:rPr>
        <w:t>th, 202</w:t>
      </w:r>
      <w:r w:rsidR="00275959" w:rsidRPr="00095F23">
        <w:rPr>
          <w:rFonts w:ascii="Arial" w:eastAsia="Times New Roman" w:hAnsi="Arial" w:cs="Arial"/>
          <w:bCs/>
          <w:sz w:val="24"/>
          <w:szCs w:val="24"/>
          <w:highlight w:val="yellow"/>
          <w:lang w:eastAsia="en-US"/>
        </w:rPr>
        <w:t>5</w:t>
      </w:r>
    </w:p>
    <w:p w14:paraId="66A1CBA2" w14:textId="77777777" w:rsidR="00AA6DFE" w:rsidRPr="00095F23" w:rsidRDefault="00AA6DFE" w:rsidP="00AA6DFE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500BC839" w14:textId="0D924ACB" w:rsidR="000E52F1" w:rsidRPr="00095F23" w:rsidRDefault="000E52F1" w:rsidP="000E52F1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US"/>
        </w:rPr>
      </w:pPr>
      <w:r w:rsidRPr="00095F23">
        <w:rPr>
          <w:rFonts w:ascii="Arial" w:eastAsia="Times New Roman" w:hAnsi="Arial" w:cs="Arial"/>
          <w:sz w:val="24"/>
          <w:szCs w:val="24"/>
          <w:lang w:eastAsia="en-US"/>
        </w:rPr>
        <w:t xml:space="preserve">The AFMC CPD Research Committee invites abstracts for presentations at the </w:t>
      </w:r>
      <w:r w:rsidR="006C1404" w:rsidRPr="00095F23">
        <w:rPr>
          <w:rFonts w:ascii="Arial" w:eastAsia="Times New Roman" w:hAnsi="Arial" w:cs="Arial"/>
          <w:sz w:val="24"/>
          <w:szCs w:val="24"/>
          <w:lang w:eastAsia="en-US"/>
        </w:rPr>
        <w:t>202</w:t>
      </w:r>
      <w:r w:rsidR="00735D49" w:rsidRPr="00095F23">
        <w:rPr>
          <w:rFonts w:ascii="Arial" w:eastAsia="Times New Roman" w:hAnsi="Arial" w:cs="Arial"/>
          <w:sz w:val="24"/>
          <w:szCs w:val="24"/>
          <w:lang w:eastAsia="en-US"/>
        </w:rPr>
        <w:t>5</w:t>
      </w:r>
      <w:r w:rsidR="006C1404" w:rsidRPr="00095F23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095F23">
        <w:rPr>
          <w:rFonts w:ascii="Arial" w:eastAsia="Times New Roman" w:hAnsi="Arial" w:cs="Arial"/>
          <w:sz w:val="24"/>
          <w:szCs w:val="24"/>
          <w:lang w:eastAsia="en-US"/>
        </w:rPr>
        <w:t xml:space="preserve">AFMC CPD </w:t>
      </w:r>
      <w:r w:rsidR="00B31620" w:rsidRPr="00095F23">
        <w:rPr>
          <w:rFonts w:ascii="Arial" w:eastAsia="Times New Roman" w:hAnsi="Arial" w:cs="Arial"/>
          <w:sz w:val="24"/>
          <w:szCs w:val="24"/>
          <w:lang w:eastAsia="en-US"/>
        </w:rPr>
        <w:t xml:space="preserve">Virtual </w:t>
      </w:r>
      <w:r w:rsidRPr="00095F23">
        <w:rPr>
          <w:rFonts w:ascii="Arial" w:eastAsia="Times New Roman" w:hAnsi="Arial" w:cs="Arial"/>
          <w:sz w:val="24"/>
          <w:szCs w:val="24"/>
          <w:lang w:eastAsia="en-US"/>
        </w:rPr>
        <w:t>Research Symposium</w:t>
      </w:r>
      <w:r w:rsidR="00B31620" w:rsidRPr="00095F23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B31620" w:rsidRPr="00095F23">
        <w:rPr>
          <w:rFonts w:ascii="Arial" w:hAnsi="Arial" w:cs="Arial"/>
          <w:sz w:val="24"/>
          <w:szCs w:val="24"/>
        </w:rPr>
        <w:t xml:space="preserve">scheduled for </w:t>
      </w:r>
      <w:r w:rsidR="00B76272" w:rsidRPr="00095F23">
        <w:rPr>
          <w:rFonts w:ascii="Arial" w:hAnsi="Arial" w:cs="Arial"/>
          <w:sz w:val="24"/>
          <w:szCs w:val="24"/>
        </w:rPr>
        <w:t xml:space="preserve">Thursday and </w:t>
      </w:r>
      <w:r w:rsidR="00B31620" w:rsidRPr="00095F23">
        <w:rPr>
          <w:rFonts w:ascii="Arial" w:hAnsi="Arial" w:cs="Arial"/>
          <w:sz w:val="24"/>
          <w:szCs w:val="24"/>
        </w:rPr>
        <w:t xml:space="preserve">Friday, May </w:t>
      </w:r>
      <w:r w:rsidR="001B2878">
        <w:rPr>
          <w:rFonts w:ascii="Arial" w:hAnsi="Arial" w:cs="Arial"/>
          <w:sz w:val="24"/>
          <w:szCs w:val="24"/>
        </w:rPr>
        <w:t>22</w:t>
      </w:r>
      <w:r w:rsidR="001B2878" w:rsidRPr="001B2878">
        <w:rPr>
          <w:rFonts w:ascii="Arial" w:hAnsi="Arial" w:cs="Arial"/>
          <w:sz w:val="24"/>
          <w:szCs w:val="24"/>
          <w:vertAlign w:val="superscript"/>
        </w:rPr>
        <w:t>nd</w:t>
      </w:r>
      <w:r w:rsidR="001B2878">
        <w:rPr>
          <w:rFonts w:ascii="Arial" w:hAnsi="Arial" w:cs="Arial"/>
          <w:sz w:val="24"/>
          <w:szCs w:val="24"/>
        </w:rPr>
        <w:t xml:space="preserve"> and 23rd</w:t>
      </w:r>
      <w:r w:rsidR="00EE3CFB" w:rsidRPr="00095F23">
        <w:rPr>
          <w:rFonts w:ascii="Arial" w:eastAsia="Times New Roman" w:hAnsi="Arial" w:cs="Arial"/>
          <w:sz w:val="24"/>
          <w:szCs w:val="24"/>
          <w:lang w:eastAsia="en-US"/>
        </w:rPr>
        <w:t xml:space="preserve"> from 12-4PM EST. </w:t>
      </w:r>
      <w:r w:rsidRPr="00095F2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US"/>
        </w:rPr>
        <w:t>We encourage abstract submissions across the following domains: Health Professions Education Research; Implementation Science; Quality Improvement; Patient Safety; Program Development and Evaluation; Faculty Development</w:t>
      </w:r>
      <w:r w:rsidRPr="00095F2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US"/>
        </w:rPr>
        <w:t xml:space="preserve">. </w:t>
      </w:r>
      <w:r w:rsidRPr="00095F2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US"/>
        </w:rPr>
        <w:t>We welcome abstracts related to the theme</w:t>
      </w:r>
      <w:r w:rsidR="001B287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US"/>
        </w:rPr>
        <w:t>s</w:t>
      </w:r>
      <w:r w:rsidRPr="00095F2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US"/>
        </w:rPr>
        <w:t xml:space="preserve"> of</w:t>
      </w:r>
      <w:r w:rsidR="001B287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US"/>
        </w:rPr>
        <w:t xml:space="preserve"> SACME 2025 and</w:t>
      </w:r>
      <w:r w:rsidRPr="00095F2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US"/>
        </w:rPr>
        <w:t xml:space="preserve"> </w:t>
      </w:r>
      <w:r w:rsidR="00B76272" w:rsidRPr="00095F2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US"/>
        </w:rPr>
        <w:t>ICAM 202</w:t>
      </w:r>
      <w:r w:rsidR="001B287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US"/>
        </w:rPr>
        <w:t xml:space="preserve">5 and </w:t>
      </w:r>
      <w:r w:rsidR="00DD017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US"/>
        </w:rPr>
        <w:t>new initiatives exhibiting breakthroughs and avenues for improving healthcare proficiency in professionals.</w:t>
      </w:r>
    </w:p>
    <w:p w14:paraId="59791365" w14:textId="14E9FDE8" w:rsidR="00AA6DFE" w:rsidRPr="00095F23" w:rsidRDefault="00AA6DFE" w:rsidP="000E52F1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US"/>
        </w:rPr>
      </w:pPr>
    </w:p>
    <w:p w14:paraId="6FBE7C8E" w14:textId="18D4B04F" w:rsidR="00AA6DFE" w:rsidRPr="00095F23" w:rsidRDefault="00AA6DFE" w:rsidP="000E52F1">
      <w:pPr>
        <w:spacing w:after="0" w:line="240" w:lineRule="auto"/>
        <w:ind w:right="240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US"/>
        </w:rPr>
      </w:pPr>
      <w:r w:rsidRPr="00095F23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For attendee registration: </w:t>
      </w:r>
      <w:hyperlink r:id="rId6" w:history="1">
        <w:r w:rsidR="00095F23" w:rsidRPr="00095F23">
          <w:rPr>
            <w:rStyle w:val="Hyperlink"/>
            <w:rFonts w:ascii="Arial" w:hAnsi="Arial" w:cs="Arial"/>
            <w:b/>
            <w:bCs/>
            <w:sz w:val="24"/>
            <w:szCs w:val="24"/>
          </w:rPr>
          <w:t>https://queensu.zoom.us/meeting/register/tJwrcO2qqDoiE9Y_jeDz19lsps-3WftxIuKm</w:t>
        </w:r>
      </w:hyperlink>
      <w:r w:rsidR="00095F23" w:rsidRPr="00095F2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0D09D9" w14:textId="77777777" w:rsidR="000E52F1" w:rsidRPr="00EE3CFB" w:rsidRDefault="000E52F1" w:rsidP="000E52F1">
      <w:p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b/>
          <w:bCs/>
          <w:sz w:val="24"/>
          <w:szCs w:val="24"/>
          <w:bdr w:val="none" w:sz="0" w:space="0" w:color="auto" w:frame="1"/>
          <w:lang w:eastAsia="en-US"/>
        </w:rPr>
      </w:pPr>
    </w:p>
    <w:p w14:paraId="623FAD2F" w14:textId="77777777" w:rsidR="000E52F1" w:rsidRPr="00EE3CFB" w:rsidRDefault="000E52F1" w:rsidP="000E52F1">
      <w:p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sz w:val="24"/>
          <w:szCs w:val="24"/>
          <w:lang w:eastAsia="en-US"/>
        </w:rPr>
      </w:pPr>
      <w:r w:rsidRPr="00EE3CFB">
        <w:rPr>
          <w:rFonts w:ascii="Open Sans" w:eastAsia="Times New Roman" w:hAnsi="Open Sans" w:cs="Open Sans"/>
          <w:bCs/>
          <w:sz w:val="24"/>
          <w:szCs w:val="24"/>
          <w:bdr w:val="none" w:sz="0" w:space="0" w:color="auto" w:frame="1"/>
          <w:lang w:eastAsia="en-US"/>
        </w:rPr>
        <w:t>The goals of the research symposium are to provide a supportive space for:</w:t>
      </w:r>
    </w:p>
    <w:p w14:paraId="3FE3DEE2" w14:textId="77777777" w:rsidR="000E52F1" w:rsidRPr="00EE3CFB" w:rsidRDefault="000E52F1" w:rsidP="000E52F1">
      <w:pPr>
        <w:pStyle w:val="ListParagraph"/>
        <w:numPr>
          <w:ilvl w:val="0"/>
          <w:numId w:val="3"/>
        </w:numPr>
        <w:spacing w:after="0" w:line="240" w:lineRule="auto"/>
        <w:rPr>
          <w:rFonts w:ascii="Open Sans" w:eastAsia="Times New Roman" w:hAnsi="Open Sans" w:cs="Open Sans"/>
          <w:sz w:val="24"/>
          <w:szCs w:val="24"/>
          <w:lang w:val="en-US" w:eastAsia="en-US"/>
        </w:rPr>
      </w:pPr>
      <w:r w:rsidRPr="00EE3CFB">
        <w:rPr>
          <w:rFonts w:ascii="Open Sans" w:eastAsia="Times New Roman" w:hAnsi="Open Sans" w:cs="Open Sans"/>
          <w:sz w:val="24"/>
          <w:szCs w:val="24"/>
          <w:lang w:val="en-US" w:eastAsia="en-US"/>
        </w:rPr>
        <w:t>Learning and sharing among the CPD community</w:t>
      </w:r>
    </w:p>
    <w:p w14:paraId="23EA52C7" w14:textId="77777777" w:rsidR="000E52F1" w:rsidRPr="00EE3CFB" w:rsidRDefault="000E52F1" w:rsidP="000E52F1">
      <w:pPr>
        <w:pStyle w:val="ListParagraph"/>
        <w:numPr>
          <w:ilvl w:val="0"/>
          <w:numId w:val="3"/>
        </w:numPr>
        <w:spacing w:after="0" w:line="240" w:lineRule="auto"/>
        <w:rPr>
          <w:rFonts w:ascii="Open Sans" w:eastAsia="Times New Roman" w:hAnsi="Open Sans" w:cs="Open Sans"/>
          <w:sz w:val="24"/>
          <w:szCs w:val="24"/>
          <w:lang w:val="en-US" w:eastAsia="en-US"/>
        </w:rPr>
      </w:pPr>
      <w:r w:rsidRPr="00EE3CFB">
        <w:rPr>
          <w:rFonts w:ascii="Open Sans" w:eastAsia="Times New Roman" w:hAnsi="Open Sans" w:cs="Open Sans"/>
          <w:sz w:val="24"/>
          <w:szCs w:val="24"/>
          <w:lang w:val="en-US" w:eastAsia="en-US"/>
        </w:rPr>
        <w:t>Ongoing and future research collaborations</w:t>
      </w:r>
    </w:p>
    <w:p w14:paraId="6F766B7D" w14:textId="77777777" w:rsidR="000E52F1" w:rsidRPr="00EE3CFB" w:rsidRDefault="000E52F1" w:rsidP="000E52F1">
      <w:pPr>
        <w:pStyle w:val="ListParagraph"/>
        <w:numPr>
          <w:ilvl w:val="0"/>
          <w:numId w:val="3"/>
        </w:numPr>
        <w:spacing w:after="0" w:line="240" w:lineRule="auto"/>
        <w:rPr>
          <w:rFonts w:ascii="Open Sans" w:eastAsia="Times New Roman" w:hAnsi="Open Sans" w:cs="Open Sans"/>
          <w:sz w:val="24"/>
          <w:szCs w:val="24"/>
          <w:lang w:val="en-US" w:eastAsia="en-US"/>
        </w:rPr>
      </w:pPr>
      <w:r w:rsidRPr="00EE3CFB">
        <w:rPr>
          <w:rFonts w:ascii="Open Sans" w:eastAsia="Times New Roman" w:hAnsi="Open Sans" w:cs="Open Sans"/>
          <w:sz w:val="24"/>
          <w:szCs w:val="24"/>
          <w:lang w:val="en-US" w:eastAsia="en-US"/>
        </w:rPr>
        <w:t>Dissemination of best practices in CPD research and implementation</w:t>
      </w:r>
    </w:p>
    <w:p w14:paraId="2D069A64" w14:textId="77777777" w:rsidR="000E52F1" w:rsidRPr="00EE3CFB" w:rsidRDefault="000E52F1" w:rsidP="000E52F1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val="en-US" w:eastAsia="en-US"/>
        </w:rPr>
      </w:pPr>
    </w:p>
    <w:p w14:paraId="715DAB18" w14:textId="77777777" w:rsidR="000E52F1" w:rsidRPr="00EE3CFB" w:rsidRDefault="000E52F1" w:rsidP="000E52F1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val="en-US" w:eastAsia="en-US"/>
        </w:rPr>
      </w:pPr>
      <w:r w:rsidRPr="00EE3CFB">
        <w:rPr>
          <w:rFonts w:ascii="Open Sans" w:eastAsia="Times New Roman" w:hAnsi="Open Sans" w:cs="Open Sans"/>
          <w:sz w:val="24"/>
          <w:szCs w:val="24"/>
          <w:lang w:val="en-US" w:eastAsia="en-US"/>
        </w:rPr>
        <w:t>Participants of the research symposium will be able to:</w:t>
      </w:r>
    </w:p>
    <w:p w14:paraId="31799D79" w14:textId="77777777" w:rsidR="000E52F1" w:rsidRPr="00EE3CFB" w:rsidRDefault="000E52F1" w:rsidP="000E52F1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sz w:val="24"/>
          <w:szCs w:val="24"/>
          <w:lang w:val="en-US" w:eastAsia="en-US"/>
        </w:rPr>
      </w:pPr>
      <w:r w:rsidRPr="00EE3CFB">
        <w:rPr>
          <w:rFonts w:ascii="Open Sans" w:eastAsia="Times New Roman" w:hAnsi="Open Sans" w:cs="Open Sans"/>
          <w:sz w:val="24"/>
          <w:szCs w:val="24"/>
          <w:lang w:val="en-US" w:eastAsia="en-US"/>
        </w:rPr>
        <w:t xml:space="preserve">Share lessons learned in CPD research, innovation, and evaluation through the presentations of scholarly activities </w:t>
      </w:r>
    </w:p>
    <w:p w14:paraId="219AF836" w14:textId="77777777" w:rsidR="000E52F1" w:rsidRPr="00EE3CFB" w:rsidRDefault="000E52F1" w:rsidP="000E52F1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sz w:val="24"/>
          <w:szCs w:val="24"/>
          <w:lang w:val="en-US" w:eastAsia="en-US"/>
        </w:rPr>
      </w:pPr>
      <w:r w:rsidRPr="00EE3CFB">
        <w:rPr>
          <w:rFonts w:ascii="Open Sans" w:eastAsia="Times New Roman" w:hAnsi="Open Sans" w:cs="Open Sans"/>
          <w:sz w:val="24"/>
          <w:szCs w:val="24"/>
          <w:lang w:val="en-US" w:eastAsia="en-US"/>
        </w:rPr>
        <w:t>Support the rigor of CPD research by providing feedback on presented research methods and data interpretation </w:t>
      </w:r>
      <w:r w:rsidRPr="00EE3CFB" w:rsidDel="004862B6">
        <w:rPr>
          <w:rFonts w:ascii="Open Sans" w:eastAsia="Times New Roman" w:hAnsi="Open Sans" w:cs="Open Sans"/>
          <w:sz w:val="24"/>
          <w:szCs w:val="24"/>
          <w:lang w:val="en-US" w:eastAsia="en-US"/>
        </w:rPr>
        <w:t xml:space="preserve"> </w:t>
      </w:r>
    </w:p>
    <w:p w14:paraId="5130ED82" w14:textId="77777777" w:rsidR="000E52F1" w:rsidRPr="00EE3CFB" w:rsidRDefault="000E52F1" w:rsidP="000E52F1">
      <w:pPr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sz w:val="24"/>
          <w:szCs w:val="24"/>
          <w:lang w:val="en-US" w:eastAsia="en-US"/>
        </w:rPr>
      </w:pPr>
      <w:r w:rsidRPr="00EE3CFB">
        <w:rPr>
          <w:rFonts w:ascii="Open Sans" w:eastAsia="Times New Roman" w:hAnsi="Open Sans" w:cs="Open Sans"/>
          <w:sz w:val="24"/>
          <w:szCs w:val="24"/>
          <w:lang w:val="en-US" w:eastAsia="en-US"/>
        </w:rPr>
        <w:t>Discuss opportunities to enhance the impact of CPD research in academic and clinical settings</w:t>
      </w:r>
    </w:p>
    <w:p w14:paraId="5D146F6A" w14:textId="77777777" w:rsidR="000E52F1" w:rsidRPr="00EE3CFB" w:rsidRDefault="000E52F1" w:rsidP="000E52F1">
      <w:p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b/>
          <w:bCs/>
          <w:sz w:val="24"/>
          <w:szCs w:val="24"/>
          <w:bdr w:val="none" w:sz="0" w:space="0" w:color="auto" w:frame="1"/>
          <w:lang w:eastAsia="en-US"/>
        </w:rPr>
      </w:pPr>
    </w:p>
    <w:p w14:paraId="34C3F741" w14:textId="77777777" w:rsidR="000E52F1" w:rsidRPr="00EE3CFB" w:rsidRDefault="000E52F1" w:rsidP="00EE3CFB">
      <w:pPr>
        <w:spacing w:after="0" w:line="240" w:lineRule="auto"/>
        <w:ind w:right="240"/>
        <w:jc w:val="center"/>
        <w:textAlignment w:val="baseline"/>
        <w:rPr>
          <w:rFonts w:ascii="Open Sans" w:eastAsia="Times New Roman" w:hAnsi="Open Sans" w:cs="Open Sans"/>
          <w:sz w:val="24"/>
          <w:szCs w:val="24"/>
          <w:lang w:eastAsia="en-US"/>
        </w:rPr>
      </w:pPr>
      <w:r w:rsidRPr="00EE3CFB">
        <w:rPr>
          <w:rFonts w:ascii="Open Sans" w:eastAsia="Times New Roman" w:hAnsi="Open Sans" w:cs="Open Sans"/>
          <w:b/>
          <w:bCs/>
          <w:sz w:val="24"/>
          <w:szCs w:val="24"/>
          <w:bdr w:val="none" w:sz="0" w:space="0" w:color="auto" w:frame="1"/>
          <w:lang w:eastAsia="en-US"/>
        </w:rPr>
        <w:t>Submission Types</w:t>
      </w:r>
    </w:p>
    <w:p w14:paraId="3C355E47" w14:textId="1AEFB5EA" w:rsidR="00EE3CFB" w:rsidRPr="00EE3CFB" w:rsidRDefault="000E52F1" w:rsidP="00EE3CFB">
      <w:p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sz w:val="24"/>
          <w:szCs w:val="24"/>
          <w:lang w:eastAsia="en-US"/>
        </w:rPr>
      </w:pPr>
      <w:r w:rsidRPr="00EE3CFB">
        <w:rPr>
          <w:rFonts w:ascii="Open Sans" w:eastAsia="Times New Roman" w:hAnsi="Open Sans" w:cs="Open Sans"/>
          <w:b/>
          <w:bCs/>
          <w:sz w:val="24"/>
          <w:szCs w:val="24"/>
          <w:bdr w:val="none" w:sz="0" w:space="0" w:color="auto" w:frame="1"/>
          <w:lang w:eastAsia="en-US"/>
        </w:rPr>
        <w:t>Completed projects</w:t>
      </w:r>
      <w:r w:rsidRPr="00EE3CFB">
        <w:rPr>
          <w:rFonts w:ascii="Open Sans" w:eastAsia="Times New Roman" w:hAnsi="Open Sans" w:cs="Open Sans"/>
          <w:sz w:val="24"/>
          <w:szCs w:val="24"/>
          <w:lang w:eastAsia="en-US"/>
        </w:rPr>
        <w:t>: include research where data has been collected and analyzed. These projects </w:t>
      </w:r>
      <w:r w:rsidRPr="00EE3CFB">
        <w:rPr>
          <w:rFonts w:ascii="Open Sans" w:eastAsia="Times New Roman" w:hAnsi="Open Sans" w:cs="Open Sans"/>
          <w:sz w:val="24"/>
          <w:szCs w:val="24"/>
          <w:u w:val="single"/>
          <w:lang w:eastAsia="en-US"/>
        </w:rPr>
        <w:t>can</w:t>
      </w:r>
      <w:r w:rsidRPr="00EE3CFB">
        <w:rPr>
          <w:rFonts w:ascii="Open Sans" w:eastAsia="Times New Roman" w:hAnsi="Open Sans" w:cs="Open Sans"/>
          <w:sz w:val="24"/>
          <w:szCs w:val="24"/>
          <w:lang w:eastAsia="en-US"/>
        </w:rPr>
        <w:t xml:space="preserve"> be presentations that will also be presented at </w:t>
      </w:r>
      <w:r w:rsidR="000803B3" w:rsidRPr="00EE3CFB">
        <w:rPr>
          <w:rFonts w:ascii="Open Sans" w:eastAsia="Times New Roman" w:hAnsi="Open Sans" w:cs="Open Sans"/>
          <w:sz w:val="24"/>
          <w:szCs w:val="24"/>
          <w:lang w:eastAsia="en-US"/>
        </w:rPr>
        <w:t>ICAM</w:t>
      </w:r>
      <w:r w:rsidRPr="00EE3CFB">
        <w:rPr>
          <w:rFonts w:ascii="Open Sans" w:eastAsia="Times New Roman" w:hAnsi="Open Sans" w:cs="Open Sans"/>
          <w:sz w:val="24"/>
          <w:szCs w:val="24"/>
          <w:lang w:eastAsia="en-US"/>
        </w:rPr>
        <w:t>. </w:t>
      </w:r>
      <w:r w:rsidRPr="00EE3CFB">
        <w:rPr>
          <w:rFonts w:ascii="Open Sans" w:eastAsia="Times New Roman" w:hAnsi="Open Sans" w:cs="Open Sans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 Maximum word </w:t>
      </w:r>
      <w:proofErr w:type="gramStart"/>
      <w:r w:rsidRPr="00EE3CFB">
        <w:rPr>
          <w:rFonts w:ascii="Open Sans" w:eastAsia="Times New Roman" w:hAnsi="Open Sans" w:cs="Open Sans"/>
          <w:b/>
          <w:bCs/>
          <w:color w:val="000000"/>
          <w:sz w:val="24"/>
          <w:szCs w:val="24"/>
          <w:shd w:val="clear" w:color="auto" w:fill="FFFFFF"/>
          <w:lang w:eastAsia="en-US"/>
        </w:rPr>
        <w:t>count</w:t>
      </w:r>
      <w:proofErr w:type="gramEnd"/>
      <w:r w:rsidRPr="00EE3CFB">
        <w:rPr>
          <w:rFonts w:ascii="Open Sans" w:eastAsia="Times New Roman" w:hAnsi="Open Sans" w:cs="Open Sans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300 words</w:t>
      </w:r>
      <w:r w:rsidR="00EE3CFB" w:rsidRPr="00EE3CFB">
        <w:rPr>
          <w:rFonts w:ascii="Open Sans" w:eastAsia="Times New Roman" w:hAnsi="Open Sans" w:cs="Open Sans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. </w:t>
      </w:r>
      <w:r w:rsidR="00EE3CFB">
        <w:rPr>
          <w:rFonts w:ascii="Open Sans" w:eastAsia="Times New Roman" w:hAnsi="Open Sans" w:cs="Open Sans"/>
          <w:b/>
          <w:bCs/>
          <w:color w:val="000000"/>
          <w:sz w:val="24"/>
          <w:szCs w:val="24"/>
          <w:shd w:val="clear" w:color="auto" w:fill="FFFFFF"/>
          <w:lang w:eastAsia="en-US"/>
        </w:rPr>
        <w:t>These abstracts should be structured as follows:</w:t>
      </w:r>
    </w:p>
    <w:p w14:paraId="1613E600" w14:textId="77777777" w:rsidR="00EE3CFB" w:rsidRDefault="000E52F1" w:rsidP="00EE3CFB">
      <w:pPr>
        <w:pStyle w:val="ListParagraph"/>
        <w:numPr>
          <w:ilvl w:val="0"/>
          <w:numId w:val="4"/>
        </w:num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sz w:val="24"/>
          <w:szCs w:val="24"/>
          <w:lang w:eastAsia="en-US"/>
        </w:rPr>
      </w:pPr>
      <w:r w:rsidRPr="00EE3CFB">
        <w:rPr>
          <w:rFonts w:ascii="Open Sans" w:eastAsia="Times New Roman" w:hAnsi="Open Sans" w:cs="Open Sans"/>
          <w:sz w:val="24"/>
          <w:szCs w:val="24"/>
          <w:lang w:eastAsia="en-US"/>
        </w:rPr>
        <w:t>Background (include statement of the problem addressed by the study), </w:t>
      </w:r>
    </w:p>
    <w:p w14:paraId="59CF73C9" w14:textId="56F52832" w:rsidR="000E52F1" w:rsidRPr="00EE3CFB" w:rsidRDefault="000E52F1" w:rsidP="00EE3CFB">
      <w:pPr>
        <w:pStyle w:val="ListParagraph"/>
        <w:numPr>
          <w:ilvl w:val="0"/>
          <w:numId w:val="4"/>
        </w:num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sz w:val="24"/>
          <w:szCs w:val="24"/>
          <w:lang w:eastAsia="en-US"/>
        </w:rPr>
      </w:pPr>
      <w:r w:rsidRPr="00EE3CFB">
        <w:rPr>
          <w:rFonts w:ascii="Open Sans" w:eastAsia="Times New Roman" w:hAnsi="Open Sans" w:cs="Open Sans"/>
          <w:sz w:val="24"/>
          <w:szCs w:val="24"/>
          <w:lang w:eastAsia="en-US"/>
        </w:rPr>
        <w:t>Methods (how data were collected and analyzed), </w:t>
      </w:r>
    </w:p>
    <w:p w14:paraId="0699C063" w14:textId="77777777" w:rsidR="000E52F1" w:rsidRPr="00EE3CFB" w:rsidRDefault="000E52F1" w:rsidP="00EE3CFB">
      <w:pPr>
        <w:pStyle w:val="ListParagraph"/>
        <w:numPr>
          <w:ilvl w:val="0"/>
          <w:numId w:val="4"/>
        </w:num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sz w:val="24"/>
          <w:szCs w:val="24"/>
          <w:lang w:eastAsia="en-US"/>
        </w:rPr>
      </w:pPr>
      <w:r w:rsidRPr="00EE3CFB">
        <w:rPr>
          <w:rFonts w:ascii="Open Sans" w:eastAsia="Times New Roman" w:hAnsi="Open Sans" w:cs="Open Sans"/>
          <w:sz w:val="24"/>
          <w:szCs w:val="24"/>
          <w:lang w:eastAsia="en-US"/>
        </w:rPr>
        <w:t>Results (what was discovered or found),</w:t>
      </w:r>
    </w:p>
    <w:p w14:paraId="53764BB0" w14:textId="77777777" w:rsidR="000E52F1" w:rsidRPr="00EE3CFB" w:rsidRDefault="000E52F1" w:rsidP="00EE3CFB">
      <w:pPr>
        <w:pStyle w:val="ListParagraph"/>
        <w:numPr>
          <w:ilvl w:val="0"/>
          <w:numId w:val="4"/>
        </w:num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sz w:val="24"/>
          <w:szCs w:val="24"/>
          <w:lang w:eastAsia="en-US"/>
        </w:rPr>
      </w:pPr>
      <w:r w:rsidRPr="00EE3CFB">
        <w:rPr>
          <w:rFonts w:ascii="Open Sans" w:eastAsia="Times New Roman" w:hAnsi="Open Sans" w:cs="Open Sans"/>
          <w:sz w:val="24"/>
          <w:szCs w:val="24"/>
          <w:lang w:eastAsia="en-US"/>
        </w:rPr>
        <w:lastRenderedPageBreak/>
        <w:t>Discussion (key findings and implications for practice).</w:t>
      </w:r>
    </w:p>
    <w:p w14:paraId="7C4281D7" w14:textId="77777777" w:rsidR="000E52F1" w:rsidRPr="00EE3CFB" w:rsidRDefault="000E52F1" w:rsidP="000E52F1">
      <w:pPr>
        <w:spacing w:after="0" w:line="240" w:lineRule="auto"/>
        <w:ind w:left="720" w:right="240"/>
        <w:textAlignment w:val="baseline"/>
        <w:rPr>
          <w:rFonts w:ascii="Open Sans" w:eastAsia="Times New Roman" w:hAnsi="Open Sans" w:cs="Open Sans"/>
          <w:sz w:val="24"/>
          <w:szCs w:val="24"/>
          <w:lang w:eastAsia="en-US"/>
        </w:rPr>
      </w:pPr>
    </w:p>
    <w:p w14:paraId="1E7C0C52" w14:textId="40268FF1" w:rsidR="000E52F1" w:rsidRPr="00EE3CFB" w:rsidRDefault="000E52F1" w:rsidP="00EE3CFB">
      <w:p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sz w:val="24"/>
          <w:szCs w:val="24"/>
          <w:lang w:eastAsia="en-US"/>
        </w:rPr>
      </w:pPr>
      <w:r w:rsidRPr="00EE3CFB">
        <w:rPr>
          <w:rFonts w:ascii="Open Sans" w:eastAsia="Times New Roman" w:hAnsi="Open Sans" w:cs="Open Sans"/>
          <w:b/>
          <w:bCs/>
          <w:sz w:val="24"/>
          <w:szCs w:val="24"/>
          <w:bdr w:val="none" w:sz="0" w:space="0" w:color="auto" w:frame="1"/>
          <w:lang w:eastAsia="en-US"/>
        </w:rPr>
        <w:t>Works-in-progress:</w:t>
      </w:r>
      <w:r w:rsidRPr="00EE3CFB">
        <w:rPr>
          <w:rFonts w:ascii="Open Sans" w:eastAsia="Times New Roman" w:hAnsi="Open Sans" w:cs="Open Sans"/>
          <w:sz w:val="24"/>
          <w:szCs w:val="24"/>
          <w:lang w:eastAsia="en-US"/>
        </w:rPr>
        <w:t xml:space="preserve"> include projects in the planning stage up to collected data. Researchers may seek input from a CPD audience on the specific research questions, appropriate methods, and/or interpretation of data. </w:t>
      </w:r>
      <w:r w:rsidR="00165F3D" w:rsidRPr="00EE3CFB">
        <w:rPr>
          <w:rFonts w:ascii="Open Sans" w:eastAsia="Times New Roman" w:hAnsi="Open Sans" w:cs="Open Sans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Maximum word </w:t>
      </w:r>
      <w:proofErr w:type="gramStart"/>
      <w:r w:rsidR="00165F3D" w:rsidRPr="00EE3CFB">
        <w:rPr>
          <w:rFonts w:ascii="Open Sans" w:eastAsia="Times New Roman" w:hAnsi="Open Sans" w:cs="Open Sans"/>
          <w:b/>
          <w:bCs/>
          <w:color w:val="000000"/>
          <w:sz w:val="24"/>
          <w:szCs w:val="24"/>
          <w:shd w:val="clear" w:color="auto" w:fill="FFFFFF"/>
          <w:lang w:eastAsia="en-US"/>
        </w:rPr>
        <w:t>count</w:t>
      </w:r>
      <w:proofErr w:type="gramEnd"/>
      <w:r w:rsidR="00165F3D" w:rsidRPr="00EE3CFB">
        <w:rPr>
          <w:rFonts w:ascii="Open Sans" w:eastAsia="Times New Roman" w:hAnsi="Open Sans" w:cs="Open Sans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300 words. </w:t>
      </w:r>
      <w:r w:rsidR="00165F3D">
        <w:rPr>
          <w:rFonts w:ascii="Open Sans" w:eastAsia="Times New Roman" w:hAnsi="Open Sans" w:cs="Open Sans"/>
          <w:b/>
          <w:bCs/>
          <w:color w:val="000000"/>
          <w:sz w:val="24"/>
          <w:szCs w:val="24"/>
          <w:shd w:val="clear" w:color="auto" w:fill="FFFFFF"/>
          <w:lang w:eastAsia="en-US"/>
        </w:rPr>
        <w:t>These abstracts should be structured as follows:</w:t>
      </w:r>
    </w:p>
    <w:p w14:paraId="17F158F8" w14:textId="77777777" w:rsidR="000E52F1" w:rsidRPr="00EE3CFB" w:rsidRDefault="000E52F1" w:rsidP="000E52F1">
      <w:pPr>
        <w:spacing w:after="0" w:line="240" w:lineRule="auto"/>
        <w:ind w:left="720" w:right="240"/>
        <w:textAlignment w:val="baseline"/>
        <w:rPr>
          <w:rFonts w:ascii="Open Sans" w:eastAsia="Times New Roman" w:hAnsi="Open Sans" w:cs="Open Sans"/>
          <w:sz w:val="24"/>
          <w:szCs w:val="24"/>
          <w:lang w:eastAsia="en-US"/>
        </w:rPr>
      </w:pPr>
    </w:p>
    <w:p w14:paraId="05DD2FB5" w14:textId="77777777" w:rsidR="000E52F1" w:rsidRPr="00165F3D" w:rsidRDefault="000E52F1" w:rsidP="00165F3D">
      <w:pPr>
        <w:pStyle w:val="ListParagraph"/>
        <w:numPr>
          <w:ilvl w:val="0"/>
          <w:numId w:val="5"/>
        </w:num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sz w:val="24"/>
          <w:szCs w:val="24"/>
          <w:lang w:eastAsia="en-US"/>
        </w:rPr>
      </w:pPr>
      <w:r w:rsidRPr="00165F3D">
        <w:rPr>
          <w:rFonts w:ascii="Open Sans" w:eastAsia="Times New Roman" w:hAnsi="Open Sans" w:cs="Open Sans"/>
          <w:sz w:val="24"/>
          <w:szCs w:val="24"/>
          <w:lang w:eastAsia="en-US"/>
        </w:rPr>
        <w:t>Background (include a statement of the problem addressed by the study), </w:t>
      </w:r>
    </w:p>
    <w:p w14:paraId="117BD91F" w14:textId="1869B8D8" w:rsidR="000E52F1" w:rsidRPr="00165F3D" w:rsidRDefault="000E52F1" w:rsidP="00165F3D">
      <w:pPr>
        <w:pStyle w:val="ListParagraph"/>
        <w:numPr>
          <w:ilvl w:val="0"/>
          <w:numId w:val="5"/>
        </w:num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sz w:val="24"/>
          <w:szCs w:val="24"/>
          <w:lang w:eastAsia="en-US"/>
        </w:rPr>
      </w:pPr>
      <w:r w:rsidRPr="00165F3D">
        <w:rPr>
          <w:rFonts w:ascii="Open Sans" w:eastAsia="Times New Roman" w:hAnsi="Open Sans" w:cs="Open Sans"/>
          <w:sz w:val="24"/>
          <w:szCs w:val="24"/>
          <w:lang w:eastAsia="en-US"/>
        </w:rPr>
        <w:t>Research Question(s)</w:t>
      </w:r>
    </w:p>
    <w:p w14:paraId="57452DBD" w14:textId="77777777" w:rsidR="000E52F1" w:rsidRPr="00165F3D" w:rsidRDefault="000E52F1" w:rsidP="00165F3D">
      <w:pPr>
        <w:pStyle w:val="ListParagraph"/>
        <w:numPr>
          <w:ilvl w:val="0"/>
          <w:numId w:val="5"/>
        </w:num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sz w:val="24"/>
          <w:szCs w:val="24"/>
          <w:lang w:eastAsia="en-US"/>
        </w:rPr>
      </w:pPr>
      <w:r w:rsidRPr="00165F3D">
        <w:rPr>
          <w:rFonts w:ascii="Open Sans" w:eastAsia="Times New Roman" w:hAnsi="Open Sans" w:cs="Open Sans"/>
          <w:sz w:val="24"/>
          <w:szCs w:val="24"/>
          <w:lang w:eastAsia="en-US"/>
        </w:rPr>
        <w:t>Methods</w:t>
      </w:r>
    </w:p>
    <w:p w14:paraId="13F87D56" w14:textId="77777777" w:rsidR="000E52F1" w:rsidRPr="00165F3D" w:rsidRDefault="000E52F1" w:rsidP="00165F3D">
      <w:pPr>
        <w:pStyle w:val="ListParagraph"/>
        <w:numPr>
          <w:ilvl w:val="0"/>
          <w:numId w:val="5"/>
        </w:num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sz w:val="24"/>
          <w:szCs w:val="24"/>
          <w:lang w:eastAsia="en-US"/>
        </w:rPr>
      </w:pPr>
      <w:r w:rsidRPr="00165F3D">
        <w:rPr>
          <w:rFonts w:ascii="Open Sans" w:eastAsia="Times New Roman" w:hAnsi="Open Sans" w:cs="Open Sans"/>
          <w:sz w:val="24"/>
          <w:szCs w:val="24"/>
          <w:lang w:eastAsia="en-US"/>
        </w:rPr>
        <w:t>Preliminary findings (if applicable)</w:t>
      </w:r>
    </w:p>
    <w:p w14:paraId="3EECFF45" w14:textId="577D2D88" w:rsidR="000E52F1" w:rsidRPr="00165F3D" w:rsidRDefault="000E52F1" w:rsidP="00165F3D">
      <w:pPr>
        <w:pStyle w:val="ListParagraph"/>
        <w:numPr>
          <w:ilvl w:val="0"/>
          <w:numId w:val="5"/>
        </w:num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sz w:val="24"/>
          <w:szCs w:val="24"/>
          <w:lang w:eastAsia="en-US"/>
        </w:rPr>
      </w:pPr>
      <w:r w:rsidRPr="00165F3D">
        <w:rPr>
          <w:rFonts w:ascii="Open Sans" w:eastAsia="Times New Roman" w:hAnsi="Open Sans" w:cs="Open Sans"/>
          <w:sz w:val="24"/>
          <w:szCs w:val="24"/>
          <w:lang w:eastAsia="en-US"/>
        </w:rPr>
        <w:t>Next steps</w:t>
      </w:r>
      <w:r w:rsidR="00165F3D">
        <w:rPr>
          <w:rFonts w:ascii="Open Sans" w:eastAsia="Times New Roman" w:hAnsi="Open Sans" w:cs="Open Sans"/>
          <w:sz w:val="24"/>
          <w:szCs w:val="24"/>
          <w:lang w:eastAsia="en-US"/>
        </w:rPr>
        <w:t xml:space="preserve"> and what you are looking for in feedback</w:t>
      </w:r>
    </w:p>
    <w:p w14:paraId="14F8B4B7" w14:textId="77777777" w:rsidR="00165F3D" w:rsidRDefault="00165F3D" w:rsidP="000E52F1">
      <w:p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b/>
          <w:bCs/>
          <w:sz w:val="24"/>
          <w:szCs w:val="24"/>
          <w:bdr w:val="none" w:sz="0" w:space="0" w:color="auto" w:frame="1"/>
          <w:lang w:eastAsia="en-US"/>
        </w:rPr>
      </w:pPr>
    </w:p>
    <w:p w14:paraId="4E7994D0" w14:textId="039BEFD3" w:rsidR="00165F3D" w:rsidRPr="00165F3D" w:rsidRDefault="00165F3D" w:rsidP="00165F3D">
      <w:pPr>
        <w:spacing w:after="0" w:line="240" w:lineRule="auto"/>
        <w:ind w:right="240"/>
        <w:jc w:val="center"/>
        <w:textAlignment w:val="baseline"/>
        <w:rPr>
          <w:rFonts w:ascii="Open Sans" w:eastAsia="Times New Roman" w:hAnsi="Open Sans" w:cs="Open Sans"/>
          <w:b/>
          <w:bCs/>
          <w:sz w:val="24"/>
          <w:szCs w:val="24"/>
          <w:bdr w:val="none" w:sz="0" w:space="0" w:color="auto" w:frame="1"/>
          <w:lang w:eastAsia="en-US"/>
        </w:rPr>
      </w:pPr>
      <w:r w:rsidRPr="00165F3D">
        <w:rPr>
          <w:rFonts w:ascii="Open Sans" w:eastAsia="Times New Roman" w:hAnsi="Open Sans" w:cs="Open Sans"/>
          <w:b/>
          <w:bCs/>
          <w:sz w:val="24"/>
          <w:szCs w:val="24"/>
          <w:bdr w:val="none" w:sz="0" w:space="0" w:color="auto" w:frame="1"/>
          <w:lang w:eastAsia="en-US"/>
        </w:rPr>
        <w:t>What to know when you are submitting</w:t>
      </w:r>
    </w:p>
    <w:p w14:paraId="097418FB" w14:textId="104C1B3E" w:rsidR="000E52F1" w:rsidRDefault="000E52F1" w:rsidP="000E52F1">
      <w:p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b/>
          <w:bCs/>
          <w:sz w:val="24"/>
          <w:szCs w:val="24"/>
          <w:bdr w:val="none" w:sz="0" w:space="0" w:color="auto" w:frame="1"/>
          <w:lang w:eastAsia="en-US"/>
        </w:rPr>
      </w:pPr>
      <w:r w:rsidRPr="00EE3CFB">
        <w:rPr>
          <w:rFonts w:ascii="Open Sans" w:eastAsia="Times New Roman" w:hAnsi="Open Sans" w:cs="Open Sans"/>
          <w:b/>
          <w:bCs/>
          <w:sz w:val="24"/>
          <w:szCs w:val="24"/>
          <w:bdr w:val="none" w:sz="0" w:space="0" w:color="auto" w:frame="1"/>
          <w:lang w:eastAsia="en-US"/>
        </w:rPr>
        <w:t xml:space="preserve">Presentation format:  </w:t>
      </w:r>
      <w:r w:rsidRPr="00EE3CFB">
        <w:rPr>
          <w:rFonts w:ascii="Open Sans" w:eastAsia="Times New Roman" w:hAnsi="Open Sans" w:cs="Open Sans"/>
          <w:sz w:val="24"/>
          <w:szCs w:val="24"/>
          <w:bdr w:val="none" w:sz="0" w:space="0" w:color="auto" w:frame="1"/>
          <w:lang w:eastAsia="en-US"/>
        </w:rPr>
        <w:t xml:space="preserve">All accepted abstracts will be </w:t>
      </w:r>
      <w:r w:rsidR="00B31620" w:rsidRPr="00EE3CFB">
        <w:rPr>
          <w:rFonts w:ascii="Open Sans" w:eastAsia="Times New Roman" w:hAnsi="Open Sans" w:cs="Open Sans"/>
          <w:sz w:val="24"/>
          <w:szCs w:val="24"/>
          <w:bdr w:val="none" w:sz="0" w:space="0" w:color="auto" w:frame="1"/>
          <w:lang w:eastAsia="en-US"/>
        </w:rPr>
        <w:t xml:space="preserve">presented virtually as </w:t>
      </w:r>
      <w:r w:rsidRPr="00EE3CFB">
        <w:rPr>
          <w:rFonts w:ascii="Open Sans" w:eastAsia="Times New Roman" w:hAnsi="Open Sans" w:cs="Open Sans"/>
          <w:sz w:val="24"/>
          <w:szCs w:val="24"/>
          <w:bdr w:val="none" w:sz="0" w:space="0" w:color="auto" w:frame="1"/>
          <w:lang w:eastAsia="en-US"/>
        </w:rPr>
        <w:t>oral presentations. Each presentation will</w:t>
      </w:r>
      <w:r w:rsidR="00B31620" w:rsidRPr="00EE3CFB">
        <w:rPr>
          <w:rFonts w:ascii="Open Sans" w:eastAsia="Times New Roman" w:hAnsi="Open Sans" w:cs="Open Sans"/>
          <w:sz w:val="24"/>
          <w:szCs w:val="24"/>
          <w:bdr w:val="none" w:sz="0" w:space="0" w:color="auto" w:frame="1"/>
          <w:lang w:eastAsia="en-US"/>
        </w:rPr>
        <w:t xml:space="preserve"> be followed by </w:t>
      </w:r>
      <w:r w:rsidRPr="00EE3CFB">
        <w:rPr>
          <w:rFonts w:ascii="Open Sans" w:eastAsia="Times New Roman" w:hAnsi="Open Sans" w:cs="Open Sans"/>
          <w:sz w:val="24"/>
          <w:szCs w:val="24"/>
          <w:bdr w:val="none" w:sz="0" w:space="0" w:color="auto" w:frame="1"/>
          <w:lang w:eastAsia="en-US"/>
        </w:rPr>
        <w:t xml:space="preserve">a question and answer </w:t>
      </w:r>
      <w:r w:rsidR="00B31620" w:rsidRPr="00EE3CFB">
        <w:rPr>
          <w:rFonts w:ascii="Open Sans" w:eastAsia="Times New Roman" w:hAnsi="Open Sans" w:cs="Open Sans"/>
          <w:sz w:val="24"/>
          <w:szCs w:val="24"/>
          <w:bdr w:val="none" w:sz="0" w:space="0" w:color="auto" w:frame="1"/>
          <w:lang w:eastAsia="en-US"/>
        </w:rPr>
        <w:t>(Q&amp;A) opportunity for the audience</w:t>
      </w:r>
      <w:r w:rsidRPr="00EE3CFB">
        <w:rPr>
          <w:rFonts w:ascii="Open Sans" w:eastAsia="Times New Roman" w:hAnsi="Open Sans" w:cs="Open Sans"/>
          <w:sz w:val="24"/>
          <w:szCs w:val="24"/>
          <w:bdr w:val="none" w:sz="0" w:space="0" w:color="auto" w:frame="1"/>
          <w:lang w:eastAsia="en-US"/>
        </w:rPr>
        <w:t xml:space="preserve">.  The exact length of the presentation and </w:t>
      </w:r>
      <w:r w:rsidR="00B31620" w:rsidRPr="00EE3CFB">
        <w:rPr>
          <w:rFonts w:ascii="Open Sans" w:eastAsia="Times New Roman" w:hAnsi="Open Sans" w:cs="Open Sans"/>
          <w:sz w:val="24"/>
          <w:szCs w:val="24"/>
          <w:bdr w:val="none" w:sz="0" w:space="0" w:color="auto" w:frame="1"/>
          <w:lang w:eastAsia="en-US"/>
        </w:rPr>
        <w:t>Q&amp;A</w:t>
      </w:r>
      <w:r w:rsidRPr="00EE3CFB">
        <w:rPr>
          <w:rFonts w:ascii="Open Sans" w:eastAsia="Times New Roman" w:hAnsi="Open Sans" w:cs="Open Sans"/>
          <w:sz w:val="24"/>
          <w:szCs w:val="24"/>
          <w:bdr w:val="none" w:sz="0" w:space="0" w:color="auto" w:frame="1"/>
          <w:lang w:eastAsia="en-US"/>
        </w:rPr>
        <w:t xml:space="preserve"> format will depend on the number of total abstracts accepted.</w:t>
      </w:r>
      <w:r w:rsidRPr="00EE3CFB">
        <w:rPr>
          <w:rFonts w:ascii="Open Sans" w:eastAsia="Times New Roman" w:hAnsi="Open Sans" w:cs="Open Sans"/>
          <w:b/>
          <w:bCs/>
          <w:sz w:val="24"/>
          <w:szCs w:val="24"/>
          <w:bdr w:val="none" w:sz="0" w:space="0" w:color="auto" w:frame="1"/>
          <w:lang w:eastAsia="en-US"/>
        </w:rPr>
        <w:t xml:space="preserve">  </w:t>
      </w:r>
    </w:p>
    <w:p w14:paraId="52BDC5BB" w14:textId="55577737" w:rsidR="00165F3D" w:rsidRDefault="00165F3D" w:rsidP="000E52F1">
      <w:p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b/>
          <w:bCs/>
          <w:sz w:val="24"/>
          <w:szCs w:val="24"/>
          <w:bdr w:val="none" w:sz="0" w:space="0" w:color="auto" w:frame="1"/>
          <w:lang w:eastAsia="en-US"/>
        </w:rPr>
      </w:pPr>
    </w:p>
    <w:p w14:paraId="1785627B" w14:textId="3A617CAF" w:rsidR="00165F3D" w:rsidRDefault="00165F3D" w:rsidP="000E52F1">
      <w:p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sz w:val="24"/>
          <w:szCs w:val="24"/>
          <w:bdr w:val="none" w:sz="0" w:space="0" w:color="auto" w:frame="1"/>
          <w:lang w:eastAsia="en-US"/>
        </w:rPr>
      </w:pPr>
      <w:r w:rsidRPr="00165F3D">
        <w:rPr>
          <w:rFonts w:ascii="Open Sans" w:eastAsia="Times New Roman" w:hAnsi="Open Sans" w:cs="Open Sans"/>
          <w:b/>
          <w:bCs/>
          <w:sz w:val="24"/>
          <w:szCs w:val="24"/>
          <w:bdr w:val="none" w:sz="0" w:space="0" w:color="auto" w:frame="1"/>
          <w:lang w:eastAsia="en-US"/>
        </w:rPr>
        <w:t>Community Expectations</w:t>
      </w:r>
      <w:r>
        <w:rPr>
          <w:rFonts w:ascii="Open Sans" w:eastAsia="Times New Roman" w:hAnsi="Open Sans" w:cs="Open Sans"/>
          <w:sz w:val="24"/>
          <w:szCs w:val="24"/>
          <w:bdr w:val="none" w:sz="0" w:space="0" w:color="auto" w:frame="1"/>
          <w:lang w:eastAsia="en-US"/>
        </w:rPr>
        <w:t xml:space="preserve">: </w:t>
      </w:r>
      <w:r w:rsidRPr="00165F3D">
        <w:rPr>
          <w:rFonts w:ascii="Open Sans" w:eastAsia="Times New Roman" w:hAnsi="Open Sans" w:cs="Open Sans"/>
          <w:sz w:val="24"/>
          <w:szCs w:val="24"/>
          <w:bdr w:val="none" w:sz="0" w:space="0" w:color="auto" w:frame="1"/>
          <w:lang w:eastAsia="en-US"/>
        </w:rPr>
        <w:t xml:space="preserve">Submitting an abstract is a tentative agreement to join the symposium for a good </w:t>
      </w:r>
      <w:r w:rsidR="00206F02">
        <w:rPr>
          <w:rFonts w:ascii="Open Sans" w:eastAsia="Times New Roman" w:hAnsi="Open Sans" w:cs="Open Sans"/>
          <w:sz w:val="24"/>
          <w:szCs w:val="24"/>
          <w:bdr w:val="none" w:sz="0" w:space="0" w:color="auto" w:frame="1"/>
          <w:lang w:eastAsia="en-US"/>
        </w:rPr>
        <w:t>majority</w:t>
      </w:r>
      <w:r w:rsidRPr="00165F3D">
        <w:rPr>
          <w:rFonts w:ascii="Open Sans" w:eastAsia="Times New Roman" w:hAnsi="Open Sans" w:cs="Open Sans"/>
          <w:sz w:val="24"/>
          <w:szCs w:val="24"/>
          <w:bdr w:val="none" w:sz="0" w:space="0" w:color="auto" w:frame="1"/>
          <w:lang w:eastAsia="en-US"/>
        </w:rPr>
        <w:t xml:space="preserve"> of the two days. Life happens,</w:t>
      </w:r>
      <w:r>
        <w:rPr>
          <w:rFonts w:ascii="Open Sans" w:eastAsia="Times New Roman" w:hAnsi="Open Sans" w:cs="Open Sans"/>
          <w:sz w:val="24"/>
          <w:szCs w:val="24"/>
          <w:bdr w:val="none" w:sz="0" w:space="0" w:color="auto" w:frame="1"/>
          <w:lang w:eastAsia="en-US"/>
        </w:rPr>
        <w:t xml:space="preserve"> patients and supervisors need us for inquiries,</w:t>
      </w:r>
      <w:r w:rsidRPr="00165F3D">
        <w:rPr>
          <w:rFonts w:ascii="Open Sans" w:eastAsia="Times New Roman" w:hAnsi="Open Sans" w:cs="Open Sans"/>
          <w:sz w:val="24"/>
          <w:szCs w:val="24"/>
          <w:bdr w:val="none" w:sz="0" w:space="0" w:color="auto" w:frame="1"/>
          <w:lang w:eastAsia="en-US"/>
        </w:rPr>
        <w:t xml:space="preserve"> but plan to be present for lots of the two days</w:t>
      </w:r>
      <w:r>
        <w:rPr>
          <w:rFonts w:ascii="Open Sans" w:eastAsia="Times New Roman" w:hAnsi="Open Sans" w:cs="Open Sans"/>
          <w:sz w:val="24"/>
          <w:szCs w:val="24"/>
          <w:bdr w:val="none" w:sz="0" w:space="0" w:color="auto" w:frame="1"/>
          <w:lang w:eastAsia="en-US"/>
        </w:rPr>
        <w:t xml:space="preserve"> and contribute to the CPD community through feedback, ideation, shared dreaming, and actively engaged learning.</w:t>
      </w:r>
    </w:p>
    <w:p w14:paraId="7694C58A" w14:textId="446B3452" w:rsidR="00165F3D" w:rsidRDefault="00165F3D" w:rsidP="000E52F1">
      <w:p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sz w:val="24"/>
          <w:szCs w:val="24"/>
          <w:bdr w:val="none" w:sz="0" w:space="0" w:color="auto" w:frame="1"/>
          <w:lang w:eastAsia="en-US"/>
        </w:rPr>
      </w:pPr>
    </w:p>
    <w:p w14:paraId="5FC30AEC" w14:textId="6681F5A4" w:rsidR="00165F3D" w:rsidRPr="00165F3D" w:rsidRDefault="00165F3D" w:rsidP="000E52F1">
      <w:p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sz w:val="24"/>
          <w:szCs w:val="24"/>
          <w:bdr w:val="none" w:sz="0" w:space="0" w:color="auto" w:frame="1"/>
          <w:lang w:eastAsia="en-US"/>
        </w:rPr>
      </w:pPr>
      <w:r w:rsidRPr="00165F3D">
        <w:rPr>
          <w:rFonts w:ascii="Open Sans" w:hAnsi="Open Sans" w:cs="Open Sans"/>
          <w:sz w:val="24"/>
          <w:szCs w:val="24"/>
          <w:lang w:val="en-GB"/>
        </w:rPr>
        <w:t xml:space="preserve">Queen’s and the Scientific Planning Committee have the expectation that speakers, presenters, moderators, and committee members will conduct themselves in a manner that advances </w:t>
      </w:r>
      <w:r>
        <w:rPr>
          <w:rFonts w:ascii="Open Sans" w:hAnsi="Open Sans" w:cs="Open Sans"/>
          <w:sz w:val="24"/>
          <w:szCs w:val="24"/>
          <w:lang w:val="en-GB"/>
        </w:rPr>
        <w:t xml:space="preserve">inclusion and justice for all </w:t>
      </w:r>
      <w:proofErr w:type="gramStart"/>
      <w:r w:rsidRPr="00165F3D">
        <w:rPr>
          <w:rFonts w:ascii="Open Sans" w:hAnsi="Open Sans" w:cs="Open Sans"/>
          <w:sz w:val="24"/>
          <w:szCs w:val="24"/>
          <w:lang w:val="en-GB"/>
        </w:rPr>
        <w:t>through the use of</w:t>
      </w:r>
      <w:proofErr w:type="gramEnd"/>
      <w:r w:rsidRPr="00165F3D">
        <w:rPr>
          <w:rFonts w:ascii="Open Sans" w:hAnsi="Open Sans" w:cs="Open Sans"/>
          <w:sz w:val="24"/>
          <w:szCs w:val="24"/>
          <w:lang w:val="en-GB"/>
        </w:rPr>
        <w:t xml:space="preserve"> non-discriminatory language and content. We urge speakers to make decisions through this lens and make</w:t>
      </w:r>
      <w:r>
        <w:rPr>
          <w:rFonts w:ascii="Open Sans" w:hAnsi="Open Sans" w:cs="Open Sans"/>
          <w:sz w:val="24"/>
          <w:szCs w:val="24"/>
          <w:lang w:val="en-GB"/>
        </w:rPr>
        <w:t xml:space="preserve"> </w:t>
      </w:r>
      <w:r w:rsidRPr="00165F3D">
        <w:rPr>
          <w:rFonts w:ascii="Open Sans" w:hAnsi="Open Sans" w:cs="Open Sans"/>
          <w:sz w:val="24"/>
          <w:szCs w:val="24"/>
          <w:lang w:val="en-GB"/>
        </w:rPr>
        <w:t>effort</w:t>
      </w:r>
      <w:r>
        <w:rPr>
          <w:rFonts w:ascii="Open Sans" w:hAnsi="Open Sans" w:cs="Open Sans"/>
          <w:sz w:val="24"/>
          <w:szCs w:val="24"/>
          <w:lang w:val="en-GB"/>
        </w:rPr>
        <w:t>s</w:t>
      </w:r>
      <w:r w:rsidRPr="00165F3D">
        <w:rPr>
          <w:rFonts w:ascii="Open Sans" w:hAnsi="Open Sans" w:cs="Open Sans"/>
          <w:sz w:val="24"/>
          <w:szCs w:val="24"/>
          <w:lang w:val="en-GB"/>
        </w:rPr>
        <w:t xml:space="preserve"> to have their presentations reflect the aspiration of a cosmopolitan, inclusive Canadian society.</w:t>
      </w:r>
      <w:r>
        <w:rPr>
          <w:rFonts w:ascii="Open Sans" w:hAnsi="Open Sans" w:cs="Open Sans"/>
          <w:sz w:val="24"/>
          <w:szCs w:val="24"/>
          <w:lang w:val="en-GB"/>
        </w:rPr>
        <w:t xml:space="preserve"> By submitting, you agree to do your part ot uphold these values and efforts for justice.</w:t>
      </w:r>
    </w:p>
    <w:p w14:paraId="45EF0FB4" w14:textId="77777777" w:rsidR="000E52F1" w:rsidRPr="00EE3CFB" w:rsidRDefault="000E52F1" w:rsidP="000E52F1">
      <w:p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b/>
          <w:bCs/>
          <w:sz w:val="24"/>
          <w:szCs w:val="24"/>
          <w:bdr w:val="none" w:sz="0" w:space="0" w:color="auto" w:frame="1"/>
          <w:lang w:eastAsia="en-US"/>
        </w:rPr>
      </w:pPr>
    </w:p>
    <w:p w14:paraId="7F3A40E8" w14:textId="77777777" w:rsidR="000E52F1" w:rsidRPr="00EE3CFB" w:rsidRDefault="000E52F1" w:rsidP="000E52F1">
      <w:p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b/>
          <w:sz w:val="24"/>
          <w:szCs w:val="24"/>
          <w:lang w:eastAsia="en-US"/>
        </w:rPr>
      </w:pPr>
      <w:r w:rsidRPr="00EE3CFB">
        <w:rPr>
          <w:rFonts w:ascii="Open Sans" w:eastAsia="Times New Roman" w:hAnsi="Open Sans" w:cs="Open Sans"/>
          <w:b/>
          <w:sz w:val="24"/>
          <w:szCs w:val="24"/>
          <w:lang w:eastAsia="en-US"/>
        </w:rPr>
        <w:t>Abstract selection process</w:t>
      </w:r>
    </w:p>
    <w:p w14:paraId="78D90049" w14:textId="68F62A7B" w:rsidR="000E52F1" w:rsidRPr="00EE3CFB" w:rsidRDefault="000E52F1" w:rsidP="000E52F1">
      <w:p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sz w:val="24"/>
          <w:szCs w:val="24"/>
          <w:lang w:eastAsia="en-US"/>
        </w:rPr>
      </w:pPr>
      <w:r w:rsidRPr="00EE3CFB">
        <w:rPr>
          <w:rFonts w:ascii="Open Sans" w:eastAsia="Times New Roman" w:hAnsi="Open Sans" w:cs="Open Sans"/>
          <w:sz w:val="24"/>
          <w:szCs w:val="24"/>
          <w:lang w:eastAsia="en-US"/>
        </w:rPr>
        <w:t xml:space="preserve">There is no limit on the number of submissions per author. All abstracts will be subject to a peer-review system. Authors of the selected abstracts will be notified by </w:t>
      </w:r>
      <w:r w:rsidR="00C54C16" w:rsidRPr="00EE3CFB">
        <w:rPr>
          <w:rFonts w:ascii="Open Sans" w:eastAsia="Times New Roman" w:hAnsi="Open Sans" w:cs="Open Sans"/>
          <w:sz w:val="24"/>
          <w:szCs w:val="24"/>
          <w:lang w:eastAsia="en-US"/>
        </w:rPr>
        <w:t>late</w:t>
      </w:r>
      <w:r w:rsidRPr="00EE3CFB">
        <w:rPr>
          <w:rFonts w:ascii="Open Sans" w:eastAsia="Times New Roman" w:hAnsi="Open Sans" w:cs="Open Sans"/>
          <w:sz w:val="24"/>
          <w:szCs w:val="24"/>
          <w:lang w:eastAsia="en-US"/>
        </w:rPr>
        <w:t xml:space="preserve"> </w:t>
      </w:r>
      <w:r w:rsidR="006C1404" w:rsidRPr="00EE3CFB">
        <w:rPr>
          <w:rFonts w:ascii="Open Sans" w:eastAsia="Times New Roman" w:hAnsi="Open Sans" w:cs="Open Sans"/>
          <w:sz w:val="24"/>
          <w:szCs w:val="24"/>
          <w:lang w:eastAsia="en-US"/>
        </w:rPr>
        <w:t>March 202</w:t>
      </w:r>
      <w:r w:rsidR="00095F23">
        <w:rPr>
          <w:rFonts w:ascii="Open Sans" w:eastAsia="Times New Roman" w:hAnsi="Open Sans" w:cs="Open Sans"/>
          <w:sz w:val="24"/>
          <w:szCs w:val="24"/>
          <w:lang w:eastAsia="en-US"/>
        </w:rPr>
        <w:t>5</w:t>
      </w:r>
      <w:r w:rsidRPr="00EE3CFB">
        <w:rPr>
          <w:rFonts w:ascii="Open Sans" w:eastAsia="Times New Roman" w:hAnsi="Open Sans" w:cs="Open Sans"/>
          <w:sz w:val="24"/>
          <w:szCs w:val="24"/>
          <w:lang w:eastAsia="en-US"/>
        </w:rPr>
        <w:t xml:space="preserve">.  Acceptance of the invitation to present will be required by </w:t>
      </w:r>
      <w:r w:rsidR="00C54C16" w:rsidRPr="00EE3CFB">
        <w:rPr>
          <w:rFonts w:ascii="Open Sans" w:eastAsia="Times New Roman" w:hAnsi="Open Sans" w:cs="Open Sans"/>
          <w:sz w:val="24"/>
          <w:szCs w:val="24"/>
          <w:lang w:eastAsia="en-US"/>
        </w:rPr>
        <w:t>early April</w:t>
      </w:r>
      <w:r w:rsidR="00555346" w:rsidRPr="00EE3CFB">
        <w:rPr>
          <w:rFonts w:ascii="Open Sans" w:eastAsia="Times New Roman" w:hAnsi="Open Sans" w:cs="Open Sans"/>
          <w:sz w:val="24"/>
          <w:szCs w:val="24"/>
          <w:lang w:eastAsia="en-US"/>
        </w:rPr>
        <w:t xml:space="preserve"> 202</w:t>
      </w:r>
      <w:r w:rsidR="00095F23">
        <w:rPr>
          <w:rFonts w:ascii="Open Sans" w:eastAsia="Times New Roman" w:hAnsi="Open Sans" w:cs="Open Sans"/>
          <w:sz w:val="24"/>
          <w:szCs w:val="24"/>
          <w:lang w:eastAsia="en-US"/>
        </w:rPr>
        <w:t>5</w:t>
      </w:r>
      <w:r w:rsidRPr="00EE3CFB">
        <w:rPr>
          <w:rFonts w:ascii="Open Sans" w:eastAsia="Times New Roman" w:hAnsi="Open Sans" w:cs="Open Sans"/>
          <w:sz w:val="24"/>
          <w:szCs w:val="24"/>
          <w:lang w:eastAsia="en-US"/>
        </w:rPr>
        <w:t xml:space="preserve">.   </w:t>
      </w:r>
    </w:p>
    <w:p w14:paraId="37ECE209" w14:textId="77777777" w:rsidR="000E52F1" w:rsidRPr="00EE3CFB" w:rsidRDefault="000E52F1" w:rsidP="000E52F1">
      <w:p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b/>
          <w:bCs/>
          <w:sz w:val="24"/>
          <w:szCs w:val="24"/>
          <w:bdr w:val="none" w:sz="0" w:space="0" w:color="auto" w:frame="1"/>
          <w:lang w:eastAsia="en-US"/>
        </w:rPr>
      </w:pPr>
    </w:p>
    <w:p w14:paraId="15A8544E" w14:textId="77777777" w:rsidR="000E52F1" w:rsidRPr="00EE3CFB" w:rsidRDefault="000E52F1" w:rsidP="000E52F1">
      <w:p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b/>
          <w:bCs/>
          <w:sz w:val="24"/>
          <w:szCs w:val="24"/>
          <w:bdr w:val="none" w:sz="0" w:space="0" w:color="auto" w:frame="1"/>
          <w:lang w:eastAsia="en-US"/>
        </w:rPr>
      </w:pPr>
      <w:r w:rsidRPr="00EE3CFB">
        <w:rPr>
          <w:rFonts w:ascii="Open Sans" w:eastAsia="Times New Roman" w:hAnsi="Open Sans" w:cs="Open Sans"/>
          <w:b/>
          <w:bCs/>
          <w:sz w:val="24"/>
          <w:szCs w:val="24"/>
          <w:bdr w:val="none" w:sz="0" w:space="0" w:color="auto" w:frame="1"/>
          <w:lang w:eastAsia="en-US"/>
        </w:rPr>
        <w:t>Contact</w:t>
      </w:r>
    </w:p>
    <w:p w14:paraId="67BF06B4" w14:textId="4F7EEB2A" w:rsidR="0052700D" w:rsidRPr="00165F3D" w:rsidRDefault="000E52F1" w:rsidP="00165F3D">
      <w:pPr>
        <w:spacing w:after="0" w:line="240" w:lineRule="auto"/>
        <w:ind w:right="240"/>
        <w:textAlignment w:val="baseline"/>
        <w:rPr>
          <w:rFonts w:ascii="Open Sans" w:eastAsia="Times New Roman" w:hAnsi="Open Sans" w:cs="Open Sans"/>
          <w:sz w:val="24"/>
          <w:szCs w:val="24"/>
          <w:lang w:eastAsia="en-US"/>
        </w:rPr>
      </w:pPr>
      <w:r w:rsidRPr="00EE3CFB">
        <w:rPr>
          <w:rFonts w:ascii="Open Sans" w:eastAsia="Times New Roman" w:hAnsi="Open Sans" w:cs="Open Sans"/>
          <w:sz w:val="24"/>
          <w:szCs w:val="24"/>
          <w:lang w:eastAsia="en-US"/>
        </w:rPr>
        <w:lastRenderedPageBreak/>
        <w:t>If you have questions, please contact</w:t>
      </w:r>
      <w:r w:rsidR="00B76272" w:rsidRPr="00EE3CFB">
        <w:rPr>
          <w:rFonts w:ascii="Open Sans" w:eastAsia="Times New Roman" w:hAnsi="Open Sans" w:cs="Open Sans"/>
          <w:sz w:val="24"/>
          <w:szCs w:val="24"/>
          <w:lang w:eastAsia="en-US"/>
        </w:rPr>
        <w:t xml:space="preserve"> Dr. Eleftherios Soleas</w:t>
      </w:r>
      <w:r w:rsidRPr="00EE3CFB">
        <w:rPr>
          <w:rFonts w:ascii="Open Sans" w:eastAsia="Times New Roman" w:hAnsi="Open Sans" w:cs="Open Sans"/>
          <w:sz w:val="24"/>
          <w:szCs w:val="24"/>
          <w:lang w:eastAsia="en-US"/>
        </w:rPr>
        <w:t>, Chair, AFMC CPD Research</w:t>
      </w:r>
      <w:r w:rsidR="001B2878">
        <w:rPr>
          <w:rFonts w:ascii="Open Sans" w:eastAsia="Times New Roman" w:hAnsi="Open Sans" w:cs="Open Sans"/>
          <w:sz w:val="24"/>
          <w:szCs w:val="24"/>
          <w:lang w:eastAsia="en-US"/>
        </w:rPr>
        <w:t xml:space="preserve"> Symposium</w:t>
      </w:r>
      <w:r w:rsidRPr="00EE3CFB">
        <w:rPr>
          <w:rFonts w:ascii="Open Sans" w:eastAsia="Times New Roman" w:hAnsi="Open Sans" w:cs="Open Sans"/>
          <w:sz w:val="24"/>
          <w:szCs w:val="24"/>
          <w:lang w:eastAsia="en-US"/>
        </w:rPr>
        <w:t xml:space="preserve">, at </w:t>
      </w:r>
      <w:hyperlink r:id="rId7" w:history="1">
        <w:r w:rsidR="00B76272" w:rsidRPr="00EE3CFB">
          <w:rPr>
            <w:rStyle w:val="Hyperlink"/>
            <w:rFonts w:ascii="Open Sans" w:hAnsi="Open Sans" w:cs="Open Sans"/>
            <w:sz w:val="24"/>
            <w:szCs w:val="24"/>
          </w:rPr>
          <w:t>eks3@queensu.ca</w:t>
        </w:r>
      </w:hyperlink>
      <w:r w:rsidR="00B76272" w:rsidRPr="00EE3CFB">
        <w:rPr>
          <w:rFonts w:ascii="Open Sans" w:hAnsi="Open Sans" w:cs="Open Sans"/>
          <w:sz w:val="24"/>
          <w:szCs w:val="24"/>
        </w:rPr>
        <w:t xml:space="preserve"> </w:t>
      </w:r>
    </w:p>
    <w:sectPr w:rsidR="0052700D" w:rsidRPr="00165F3D" w:rsidSect="007571A1">
      <w:pgSz w:w="12240" w:h="15840"/>
      <w:pgMar w:top="144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25429"/>
    <w:multiLevelType w:val="hybridMultilevel"/>
    <w:tmpl w:val="A5C29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33E66"/>
    <w:multiLevelType w:val="hybridMultilevel"/>
    <w:tmpl w:val="C62067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536C2"/>
    <w:multiLevelType w:val="hybridMultilevel"/>
    <w:tmpl w:val="B7C0B4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46C4D"/>
    <w:multiLevelType w:val="hybridMultilevel"/>
    <w:tmpl w:val="37E0E8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C92DB7"/>
    <w:multiLevelType w:val="hybridMultilevel"/>
    <w:tmpl w:val="1E2E25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690523">
    <w:abstractNumId w:val="1"/>
  </w:num>
  <w:num w:numId="2" w16cid:durableId="894584204">
    <w:abstractNumId w:val="2"/>
  </w:num>
  <w:num w:numId="3" w16cid:durableId="686827669">
    <w:abstractNumId w:val="4"/>
  </w:num>
  <w:num w:numId="4" w16cid:durableId="1647977503">
    <w:abstractNumId w:val="0"/>
  </w:num>
  <w:num w:numId="5" w16cid:durableId="1190291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I0M7UwMTE1NDUyNTJT0lEKTi0uzszPAymwqAUAl73FyiwAAAA="/>
  </w:docVars>
  <w:rsids>
    <w:rsidRoot w:val="000E52F1"/>
    <w:rsid w:val="000803B3"/>
    <w:rsid w:val="00095F23"/>
    <w:rsid w:val="000E52F1"/>
    <w:rsid w:val="00131DDA"/>
    <w:rsid w:val="00152D88"/>
    <w:rsid w:val="00165F3D"/>
    <w:rsid w:val="001701FC"/>
    <w:rsid w:val="00187059"/>
    <w:rsid w:val="001B2878"/>
    <w:rsid w:val="00206F02"/>
    <w:rsid w:val="0025341B"/>
    <w:rsid w:val="00275959"/>
    <w:rsid w:val="002E589C"/>
    <w:rsid w:val="003D32FC"/>
    <w:rsid w:val="00477D39"/>
    <w:rsid w:val="0052700D"/>
    <w:rsid w:val="00555346"/>
    <w:rsid w:val="00616DDA"/>
    <w:rsid w:val="0065471F"/>
    <w:rsid w:val="00697427"/>
    <w:rsid w:val="006C1404"/>
    <w:rsid w:val="006F6C29"/>
    <w:rsid w:val="00735D49"/>
    <w:rsid w:val="007571A1"/>
    <w:rsid w:val="00794E7E"/>
    <w:rsid w:val="007B19D7"/>
    <w:rsid w:val="00922D35"/>
    <w:rsid w:val="00932E6C"/>
    <w:rsid w:val="009426C8"/>
    <w:rsid w:val="009F23F8"/>
    <w:rsid w:val="00A848A0"/>
    <w:rsid w:val="00AA380B"/>
    <w:rsid w:val="00AA6DFE"/>
    <w:rsid w:val="00B31620"/>
    <w:rsid w:val="00B76272"/>
    <w:rsid w:val="00BE12F7"/>
    <w:rsid w:val="00C14891"/>
    <w:rsid w:val="00C35E9E"/>
    <w:rsid w:val="00C54C16"/>
    <w:rsid w:val="00C77C83"/>
    <w:rsid w:val="00DD0176"/>
    <w:rsid w:val="00EE3CFB"/>
    <w:rsid w:val="00F961C8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D8ADF"/>
  <w15:chartTrackingRefBased/>
  <w15:docId w15:val="{5D872672-46CB-4ADC-9524-68DF8DD1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autoRedefine/>
    <w:qFormat/>
    <w:rsid w:val="00152D88"/>
    <w:pPr>
      <w:spacing w:after="0" w:line="240" w:lineRule="auto"/>
      <w:ind w:left="720" w:hanging="720"/>
      <w:contextualSpacing/>
    </w:pPr>
    <w:rPr>
      <w:rFonts w:ascii="Times New Roman" w:eastAsiaTheme="minorHAnsi" w:hAnsi="Times New Roman"/>
      <w:noProof/>
      <w:sz w:val="24"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52D88"/>
    <w:rPr>
      <w:rFonts w:ascii="Times New Roman" w:eastAsiaTheme="minorHAnsi" w:hAnsi="Times New Roman"/>
      <w:noProof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0E52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53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3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01F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1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D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s3@queensu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eensu.zoom.us/meeting/register/tJwrcO2qqDoiE9Y_jeDz19lsps-3WftxIuKm" TargetMode="External"/><Relationship Id="rId5" Type="http://schemas.openxmlformats.org/officeDocument/2006/relationships/hyperlink" Target="https://queensu.qualtrics.com/jfe/form/SV_3kCKd47uqEfbYa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Eleftherios Soleas</dc:creator>
  <cp:keywords/>
  <dc:description/>
  <cp:lastModifiedBy>Eleftherios Soleas</cp:lastModifiedBy>
  <cp:revision>8</cp:revision>
  <dcterms:created xsi:type="dcterms:W3CDTF">2024-12-17T20:51:00Z</dcterms:created>
  <dcterms:modified xsi:type="dcterms:W3CDTF">2025-01-05T20:22:00Z</dcterms:modified>
</cp:coreProperties>
</file>